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6B1" w:rsidRPr="009E26B1" w:rsidRDefault="009E26B1" w:rsidP="009E26B1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sz w:val="28"/>
          <w:szCs w:val="28"/>
        </w:rPr>
      </w:pPr>
      <w:bookmarkStart w:id="0" w:name="_GoBack"/>
      <w:bookmarkEnd w:id="0"/>
      <w:r w:rsidRPr="009E26B1">
        <w:rPr>
          <w:rStyle w:val="a4"/>
          <w:sz w:val="28"/>
          <w:szCs w:val="28"/>
        </w:rPr>
        <w:t>8 фактов о гриппе</w:t>
      </w:r>
    </w:p>
    <w:p w:rsidR="009E26B1" w:rsidRPr="009E26B1" w:rsidRDefault="009E26B1" w:rsidP="009E26B1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</w:rPr>
      </w:pPr>
      <w:r w:rsidRPr="009E26B1">
        <w:rPr>
          <w:sz w:val="28"/>
          <w:szCs w:val="28"/>
        </w:rPr>
        <w:t> </w:t>
      </w:r>
    </w:p>
    <w:p w:rsidR="009E26B1" w:rsidRPr="009E26B1" w:rsidRDefault="009E26B1" w:rsidP="009E26B1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</w:rPr>
      </w:pPr>
      <w:r w:rsidRPr="009E26B1">
        <w:rPr>
          <w:rStyle w:val="a4"/>
          <w:sz w:val="28"/>
          <w:szCs w:val="28"/>
        </w:rPr>
        <w:t xml:space="preserve">Факт первый. </w:t>
      </w:r>
      <w:r w:rsidRPr="009E26B1">
        <w:rPr>
          <w:sz w:val="28"/>
          <w:szCs w:val="28"/>
        </w:rPr>
        <w:t>Гриппом ежегодно болеют сотни тысяч человек в России и миллионы людей в мире. Эпидемии гриппа происходят каждый год и имеют сезонный характер. Поражается 4–20% популяции, в основном дети, пожилые и лица с хроническими заболеваниями. За последние три столетия произошло, как минимум, 10 глобальных пандемий гриппа, 3 из которых в прошлом веке, в том числе «Испанка» 1918-1919 годов.</w:t>
      </w:r>
    </w:p>
    <w:p w:rsidR="009E26B1" w:rsidRDefault="009E26B1" w:rsidP="009E26B1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</w:rPr>
      </w:pPr>
      <w:r w:rsidRPr="009E26B1">
        <w:rPr>
          <w:rStyle w:val="a4"/>
          <w:sz w:val="28"/>
          <w:szCs w:val="28"/>
        </w:rPr>
        <w:t>Факт второй. </w:t>
      </w:r>
      <w:r w:rsidRPr="009E26B1">
        <w:rPr>
          <w:sz w:val="28"/>
          <w:szCs w:val="28"/>
        </w:rPr>
        <w:t>Грипп опасен</w:t>
      </w:r>
      <w:r>
        <w:rPr>
          <w:sz w:val="28"/>
          <w:szCs w:val="28"/>
        </w:rPr>
        <w:t xml:space="preserve"> </w:t>
      </w:r>
      <w:r w:rsidRPr="009E26B1">
        <w:rPr>
          <w:sz w:val="28"/>
          <w:szCs w:val="28"/>
        </w:rPr>
        <w:t>очень серьезными осложнениями - пневмонии, абсцессы легких, миокардиты, энцефалиты, менингиты, а также синуситы, отиты, ангина др. От тяжелых форм гриппа возможны летальные исходы. У 65% больных в течение месяца может развиться синдром послевирусной астении- болезненного состояния повышенной утомляемости и истощаемости, утратой способности к длительному умственному и физическому напряжению.</w:t>
      </w:r>
    </w:p>
    <w:p w:rsidR="009E26B1" w:rsidRPr="009E26B1" w:rsidRDefault="009E26B1" w:rsidP="009E26B1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</w:rPr>
      </w:pPr>
      <w:r w:rsidRPr="009E26B1">
        <w:rPr>
          <w:b/>
          <w:sz w:val="28"/>
          <w:szCs w:val="28"/>
        </w:rPr>
        <w:t>Факт третий.</w:t>
      </w:r>
      <w:r w:rsidRPr="009E26B1">
        <w:rPr>
          <w:sz w:val="28"/>
          <w:szCs w:val="28"/>
        </w:rPr>
        <w:t xml:space="preserve">  Дети особенно восприимчивы к вирусам гриппа и ОРВИ, они тяжелее переносят заболевание и относятся к категории лиц двойного риска по заболеваемости гриппом. У детей из-за незрелости иммунной системы чаще возникают неблагоприятные последствия после перенесенных заболеваний гриппом и ОРВИ. По данным ВОЗ ребенок первого года жизни переносит от 2 до 12 эпизодов ОРВИ, ребенок дошкольного возраста – 6 раз, школьник 4-5 раз, каждый взрослый в среднем болеет гриппом или другими ОРВИ 2-4 раза.</w:t>
      </w:r>
    </w:p>
    <w:p w:rsidR="009E26B1" w:rsidRPr="009E26B1" w:rsidRDefault="009E26B1" w:rsidP="009E26B1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</w:rPr>
      </w:pPr>
      <w:r w:rsidRPr="009E26B1">
        <w:rPr>
          <w:b/>
          <w:sz w:val="28"/>
          <w:szCs w:val="28"/>
        </w:rPr>
        <w:t>Факт четвертый.</w:t>
      </w:r>
      <w:r w:rsidRPr="009E26B1">
        <w:rPr>
          <w:sz w:val="28"/>
          <w:szCs w:val="28"/>
        </w:rPr>
        <w:t xml:space="preserve"> При гриппе в период беременности более чем в 4 раза повышается риск тяжелого течения болезни, более чем в 7 раз – риск госпитализации, на 30% увеличивается частота преждевременных родов. Вакцинация против гриппа беременным с 2014г. в России включена в Национальный календарь прививок. Прививку рекомендуется делать во 2-3 триместры беременности.</w:t>
      </w:r>
    </w:p>
    <w:p w:rsidR="009E26B1" w:rsidRPr="009E26B1" w:rsidRDefault="009E26B1" w:rsidP="009E26B1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</w:rPr>
      </w:pPr>
      <w:r w:rsidRPr="009E26B1">
        <w:rPr>
          <w:rStyle w:val="a4"/>
          <w:sz w:val="28"/>
          <w:szCs w:val="28"/>
        </w:rPr>
        <w:t>Факт пятый</w:t>
      </w:r>
      <w:r w:rsidRPr="009E26B1">
        <w:rPr>
          <w:sz w:val="28"/>
          <w:szCs w:val="28"/>
        </w:rPr>
        <w:t>. По данным ВОЗ в среднем срок отсутствия на рабочем месте по причине заболевания гриппом составляет 5-10 дней, а в случае осложнения до одного месяца. Сотрудник, заболевший гриппом и продолжающий ходить на работу, является источником заражения для окружающих его коллег, время его реакции во время болезни снижается на 55%. В период эпидемии заболевает до трети сотрудников, для компании это означает упущенную прибыль как результат падения производительности, дезорганизацию и снижение эффективности труда, дополнительную оплату труда по замещению заболевших сотрудников или снижение эффективности труда вследствие дополнительной нагрузки на здоровый персонал.</w:t>
      </w:r>
    </w:p>
    <w:p w:rsidR="009E26B1" w:rsidRPr="009E26B1" w:rsidRDefault="009E26B1" w:rsidP="009E26B1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</w:rPr>
      </w:pPr>
      <w:r w:rsidRPr="009E26B1">
        <w:rPr>
          <w:sz w:val="28"/>
          <w:szCs w:val="28"/>
        </w:rPr>
        <w:t>Ежегодно экономический ущерб от гриппа в России оценивается суммой свыше 10 млрд. рублей (от 10 млрд. до 24 млрд. рублей); в среднем грипп отнимает до 50 рабочих дней на каждые 10 сотрудников.</w:t>
      </w:r>
    </w:p>
    <w:p w:rsidR="009E26B1" w:rsidRPr="009E26B1" w:rsidRDefault="009E26B1" w:rsidP="009E26B1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</w:rPr>
      </w:pPr>
      <w:r w:rsidRPr="009E26B1">
        <w:rPr>
          <w:rStyle w:val="a4"/>
          <w:sz w:val="28"/>
          <w:szCs w:val="28"/>
        </w:rPr>
        <w:t>Факт шестой</w:t>
      </w:r>
      <w:r w:rsidRPr="009E26B1">
        <w:rPr>
          <w:sz w:val="28"/>
          <w:szCs w:val="28"/>
        </w:rPr>
        <w:t>. Вакцинация против гриппа является экономически оправданной и выгодной, потому что позволяет экономить значительные средства. Иммунизация против гриппа 70-80% членов любого коллектива сводит заболеваемость гриппом в этом коллективе к единичным случаям или исключает ее.</w:t>
      </w:r>
    </w:p>
    <w:p w:rsidR="009E26B1" w:rsidRPr="009E26B1" w:rsidRDefault="009E26B1" w:rsidP="009E26B1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</w:rPr>
      </w:pPr>
      <w:r w:rsidRPr="009E26B1">
        <w:rPr>
          <w:rStyle w:val="a4"/>
          <w:sz w:val="28"/>
          <w:szCs w:val="28"/>
        </w:rPr>
        <w:t>Факт седьмой</w:t>
      </w:r>
      <w:r w:rsidRPr="009E26B1">
        <w:rPr>
          <w:sz w:val="28"/>
          <w:szCs w:val="28"/>
        </w:rPr>
        <w:t xml:space="preserve">. Самой эффективной мерой профилактики гриппа является вакцинация. Своевременная вакцинация на 70–90% предотвращает заболеваемость гриппом среди здоровых людей младше 65 лет и на 30–70% снижает вероятность госпитализаций по причине развития пневмоний и других осложнений гриппа среди </w:t>
      </w:r>
      <w:r w:rsidRPr="009E26B1">
        <w:rPr>
          <w:sz w:val="28"/>
          <w:szCs w:val="28"/>
        </w:rPr>
        <w:lastRenderedPageBreak/>
        <w:t>пожилых людей (старше 65 лет). Иммунизация 28-30% населения позволяет избежать эпидемии гриппа.</w:t>
      </w:r>
    </w:p>
    <w:p w:rsidR="009E26B1" w:rsidRPr="009E26B1" w:rsidRDefault="009E26B1" w:rsidP="009E26B1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</w:rPr>
      </w:pPr>
      <w:r w:rsidRPr="009E26B1">
        <w:rPr>
          <w:rStyle w:val="a4"/>
          <w:sz w:val="28"/>
          <w:szCs w:val="28"/>
        </w:rPr>
        <w:t>Факт восьмой</w:t>
      </w:r>
      <w:r w:rsidRPr="009E26B1">
        <w:rPr>
          <w:sz w:val="28"/>
          <w:szCs w:val="28"/>
        </w:rPr>
        <w:t>. Вакцины против гриппа эффективны, безопасны и содержат вакцинные штаммы вирусов гриппа актуальные</w:t>
      </w:r>
      <w:r>
        <w:rPr>
          <w:sz w:val="28"/>
          <w:szCs w:val="28"/>
        </w:rPr>
        <w:t xml:space="preserve"> </w:t>
      </w:r>
      <w:r w:rsidRPr="009E26B1">
        <w:rPr>
          <w:sz w:val="28"/>
          <w:szCs w:val="28"/>
        </w:rPr>
        <w:t>циркулирующим в данный сезон. Вакцинация группам риска, включенным в Национальный календарь прививок, проводится бесплатно: дети, посещающие детские учреждения, школьники, медицинские работники и работники образовательных учреждений, взрослые старше 60 лет, студенты, работники сферы обслуживания.</w:t>
      </w:r>
    </w:p>
    <w:p w:rsidR="00D2200C" w:rsidRDefault="00D2200C" w:rsidP="009E26B1">
      <w:pPr>
        <w:shd w:val="clear" w:color="auto" w:fill="FFFFFF" w:themeFill="background1"/>
      </w:pPr>
    </w:p>
    <w:p w:rsidR="009E26B1" w:rsidRDefault="009E26B1" w:rsidP="009E26B1">
      <w:pPr>
        <w:shd w:val="clear" w:color="auto" w:fill="FFFFFF" w:themeFill="background1"/>
      </w:pPr>
      <w:r w:rsidRPr="009E26B1">
        <w:rPr>
          <w:noProof/>
          <w:lang w:eastAsia="ru-RU"/>
        </w:rPr>
        <w:drawing>
          <wp:inline distT="0" distB="0" distL="0" distR="0">
            <wp:extent cx="6480175" cy="4695160"/>
            <wp:effectExtent l="0" t="0" r="0" b="0"/>
            <wp:docPr id="2" name="Рисунок 2" descr="C:\Users\user\Desktop\Ol1XyzVal-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Ol1XyzVal-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469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E26B1" w:rsidSect="009E26B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6BC"/>
    <w:rsid w:val="007056BC"/>
    <w:rsid w:val="009E26B1"/>
    <w:rsid w:val="00D2200C"/>
    <w:rsid w:val="00F1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2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E26B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2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E26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0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Якушкинская СОШ</cp:lastModifiedBy>
  <cp:revision>2</cp:revision>
  <dcterms:created xsi:type="dcterms:W3CDTF">2021-09-02T06:42:00Z</dcterms:created>
  <dcterms:modified xsi:type="dcterms:W3CDTF">2021-09-02T06:42:00Z</dcterms:modified>
</cp:coreProperties>
</file>